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A0" w:rsidRPr="00DA1105" w:rsidRDefault="00D575E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100" w:right="20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DA1105">
        <w:rPr>
          <w:rFonts w:ascii="Times New Roman" w:hAnsi="Times New Roman"/>
          <w:b/>
          <w:bCs/>
          <w:sz w:val="20"/>
          <w:szCs w:val="20"/>
          <w:lang w:val="ru-RU"/>
        </w:rPr>
        <w:t xml:space="preserve">Приложение №2 </w:t>
      </w:r>
      <w:proofErr w:type="gramStart"/>
      <w:r w:rsidRPr="00DA1105">
        <w:rPr>
          <w:rFonts w:ascii="Times New Roman" w:hAnsi="Times New Roman"/>
          <w:b/>
          <w:bCs/>
          <w:sz w:val="20"/>
          <w:szCs w:val="20"/>
          <w:lang w:val="ru-RU"/>
        </w:rPr>
        <w:t>Утвержден</w:t>
      </w:r>
      <w:proofErr w:type="gramEnd"/>
      <w:r w:rsidRPr="00DA1105">
        <w:rPr>
          <w:rFonts w:ascii="Times New Roman" w:hAnsi="Times New Roman"/>
          <w:b/>
          <w:bCs/>
          <w:sz w:val="20"/>
          <w:szCs w:val="20"/>
          <w:lang w:val="ru-RU"/>
        </w:rPr>
        <w:t xml:space="preserve"> приказом </w:t>
      </w:r>
      <w:r w:rsidR="00DA1105">
        <w:rPr>
          <w:rFonts w:ascii="Times New Roman" w:hAnsi="Times New Roman"/>
          <w:b/>
          <w:bCs/>
          <w:sz w:val="20"/>
          <w:szCs w:val="20"/>
          <w:lang w:val="ru-RU"/>
        </w:rPr>
        <w:t>директора школы</w:t>
      </w:r>
    </w:p>
    <w:p w:rsidR="000806A0" w:rsidRPr="00DA1105" w:rsidRDefault="00E324D8" w:rsidP="00007C3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 </w:t>
      </w:r>
      <w:r w:rsidR="00A75C53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</w:t>
      </w:r>
      <w:r w:rsidR="003878EF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</w:t>
      </w:r>
      <w:bookmarkStart w:id="1" w:name="_GoBack"/>
      <w:bookmarkEnd w:id="1"/>
      <w:r w:rsidR="003878EF">
        <w:rPr>
          <w:rFonts w:ascii="Times New Roman" w:hAnsi="Times New Roman"/>
          <w:b/>
          <w:bCs/>
          <w:sz w:val="20"/>
          <w:szCs w:val="20"/>
          <w:lang w:val="ru-RU"/>
        </w:rPr>
        <w:t>от 14 ноября 2018</w:t>
      </w:r>
      <w:r w:rsidR="00007C3A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года № 1</w:t>
      </w:r>
      <w:r w:rsidR="003878EF">
        <w:rPr>
          <w:rFonts w:ascii="Times New Roman" w:hAnsi="Times New Roman"/>
          <w:b/>
          <w:bCs/>
          <w:sz w:val="20"/>
          <w:szCs w:val="20"/>
          <w:lang w:val="ru-RU"/>
        </w:rPr>
        <w:t>0</w:t>
      </w:r>
      <w:r w:rsidR="00007C3A">
        <w:rPr>
          <w:rFonts w:ascii="Times New Roman" w:hAnsi="Times New Roman"/>
          <w:b/>
          <w:bCs/>
          <w:sz w:val="20"/>
          <w:szCs w:val="20"/>
          <w:lang w:val="ru-RU"/>
        </w:rPr>
        <w:t>9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395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640" w:firstLine="15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1105">
        <w:rPr>
          <w:rFonts w:ascii="Times New Roman" w:hAnsi="Times New Roman"/>
          <w:b/>
          <w:bCs/>
          <w:sz w:val="28"/>
          <w:szCs w:val="28"/>
          <w:lang w:val="ru-RU"/>
        </w:rPr>
        <w:t xml:space="preserve">КОДЕКС профессиональной этики работников </w:t>
      </w:r>
      <w:r w:rsidR="00007C3A">
        <w:rPr>
          <w:rFonts w:ascii="Times New Roman" w:hAnsi="Times New Roman"/>
          <w:b/>
          <w:sz w:val="28"/>
          <w:szCs w:val="28"/>
          <w:lang w:val="ru-RU"/>
        </w:rPr>
        <w:t xml:space="preserve">МОБУ ООШ </w:t>
      </w:r>
      <w:proofErr w:type="gramStart"/>
      <w:r w:rsidR="00007C3A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007C3A">
        <w:rPr>
          <w:rFonts w:ascii="Times New Roman" w:hAnsi="Times New Roman"/>
          <w:b/>
          <w:sz w:val="28"/>
          <w:szCs w:val="28"/>
          <w:lang w:val="ru-RU"/>
        </w:rPr>
        <w:t xml:space="preserve">. Старое </w:t>
      </w:r>
      <w:proofErr w:type="spellStart"/>
      <w:r w:rsidR="00007C3A">
        <w:rPr>
          <w:rFonts w:ascii="Times New Roman" w:hAnsi="Times New Roman"/>
          <w:b/>
          <w:sz w:val="28"/>
          <w:szCs w:val="28"/>
          <w:lang w:val="ru-RU"/>
        </w:rPr>
        <w:t>Азмеево</w:t>
      </w:r>
      <w:proofErr w:type="spellEnd"/>
    </w:p>
    <w:p w:rsidR="000806A0" w:rsidRPr="00DA1105" w:rsidRDefault="00D575EA" w:rsidP="00DA1105">
      <w:pPr>
        <w:widowControl w:val="0"/>
        <w:autoSpaceDE w:val="0"/>
        <w:autoSpaceDN w:val="0"/>
        <w:adjustRightInd w:val="0"/>
        <w:spacing w:after="0" w:line="240" w:lineRule="auto"/>
        <w:ind w:left="200"/>
        <w:jc w:val="center"/>
        <w:rPr>
          <w:rFonts w:ascii="Times New Roman" w:hAnsi="Times New Roman"/>
          <w:sz w:val="24"/>
          <w:szCs w:val="24"/>
          <w:lang w:val="ru-RU"/>
        </w:rPr>
      </w:pPr>
      <w:r w:rsidRPr="00DA1105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района Бакалинский район Республики Башкортостан</w:t>
      </w:r>
    </w:p>
    <w:p w:rsidR="000806A0" w:rsidRPr="00DA1105" w:rsidRDefault="000806A0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Кодекс профессиональной этики работника </w:t>
      </w:r>
      <w:r w:rsidR="00007C3A">
        <w:rPr>
          <w:rFonts w:ascii="Times New Roman" w:hAnsi="Times New Roman"/>
          <w:sz w:val="24"/>
          <w:szCs w:val="24"/>
          <w:lang w:val="ru-RU"/>
        </w:rPr>
        <w:t>МОБУ О</w:t>
      </w:r>
      <w:r w:rsidR="00DA1105">
        <w:rPr>
          <w:rFonts w:ascii="Times New Roman" w:hAnsi="Times New Roman"/>
          <w:sz w:val="24"/>
          <w:szCs w:val="24"/>
          <w:lang w:val="ru-RU"/>
        </w:rPr>
        <w:t xml:space="preserve">ОШ с. </w:t>
      </w:r>
      <w:r w:rsidR="00007C3A">
        <w:rPr>
          <w:rFonts w:ascii="Times New Roman" w:hAnsi="Times New Roman"/>
          <w:sz w:val="24"/>
          <w:szCs w:val="24"/>
          <w:lang w:val="ru-RU"/>
        </w:rPr>
        <w:t xml:space="preserve">Старое </w:t>
      </w:r>
      <w:proofErr w:type="spellStart"/>
      <w:r w:rsidR="00007C3A">
        <w:rPr>
          <w:rFonts w:ascii="Times New Roman" w:hAnsi="Times New Roman"/>
          <w:sz w:val="24"/>
          <w:szCs w:val="24"/>
          <w:lang w:val="ru-RU"/>
        </w:rPr>
        <w:t>Азмеево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DA1105">
        <w:rPr>
          <w:rFonts w:ascii="Times New Roman" w:hAnsi="Times New Roman"/>
          <w:sz w:val="28"/>
          <w:szCs w:val="28"/>
          <w:lang w:val="ru-RU"/>
        </w:rPr>
        <w:t>Бакалинский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район Республики Башкортостан (далее-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школа</w:t>
      </w:r>
      <w:proofErr w:type="gramStart"/>
      <w:r w:rsidRPr="00DA1105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DA1105">
        <w:rPr>
          <w:rFonts w:ascii="Times New Roman" w:hAnsi="Times New Roman"/>
          <w:sz w:val="28"/>
          <w:szCs w:val="28"/>
          <w:lang w:val="ru-RU"/>
        </w:rPr>
        <w:t xml:space="preserve"> является документом, определяющим совокупность этических норм и принципов поведения всех без исключения работников учреждения, включая руководителя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школы</w:t>
      </w:r>
      <w:r w:rsidRPr="00DA1105">
        <w:rPr>
          <w:rFonts w:ascii="Times New Roman" w:hAnsi="Times New Roman"/>
          <w:sz w:val="28"/>
          <w:szCs w:val="28"/>
          <w:lang w:val="ru-RU"/>
        </w:rPr>
        <w:t>, при осуществлении профессиональной деятельности.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7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Нормы профессиональной этики работника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школы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 устанавливаются на основании норм культуры, конституционных положений и законодательных актов Российской Федерации, норм международного права. Настоящий Кодекс определяет высокую моральную ответственность работника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школы 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перед обществом и педагогическими работниками, руководителями образовательных учреждений за свою деятельность. Каждый работник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школы </w:t>
      </w:r>
      <w:r w:rsidRPr="00DA1105">
        <w:rPr>
          <w:rFonts w:ascii="Times New Roman" w:hAnsi="Times New Roman"/>
          <w:sz w:val="28"/>
          <w:szCs w:val="28"/>
          <w:lang w:val="ru-RU"/>
        </w:rPr>
        <w:t>должен принимать все необходимые меры длясоблюдения положений Кодекса.</w:t>
      </w:r>
    </w:p>
    <w:p w:rsidR="000806A0" w:rsidRPr="00DA1105" w:rsidRDefault="00D575EA" w:rsidP="00DA1105">
      <w:pPr>
        <w:widowControl w:val="0"/>
        <w:autoSpaceDE w:val="0"/>
        <w:autoSpaceDN w:val="0"/>
        <w:adjustRightInd w:val="0"/>
        <w:spacing w:after="0" w:line="207" w:lineRule="auto"/>
        <w:ind w:left="418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DA1105">
        <w:rPr>
          <w:rFonts w:ascii="Times New Roman" w:hAnsi="Times New Roman"/>
          <w:sz w:val="28"/>
          <w:szCs w:val="28"/>
        </w:rPr>
        <w:t>I</w:t>
      </w:r>
      <w:r w:rsidRPr="00DA1105">
        <w:rPr>
          <w:rFonts w:ascii="Times New Roman" w:hAnsi="Times New Roman"/>
          <w:sz w:val="28"/>
          <w:szCs w:val="28"/>
          <w:lang w:val="ru-RU"/>
        </w:rPr>
        <w:t>.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193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ОБЩИЕ ПОЛОЖЕНИЯ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193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1.Кодекс этики и служебного поведения работников </w:t>
      </w:r>
      <w:r w:rsidR="00007C3A">
        <w:rPr>
          <w:rFonts w:ascii="Times New Roman" w:hAnsi="Times New Roman"/>
          <w:sz w:val="28"/>
          <w:szCs w:val="28"/>
          <w:lang w:val="ru-RU"/>
        </w:rPr>
        <w:t>МОБУ О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ОШ </w:t>
      </w:r>
      <w:proofErr w:type="gramStart"/>
      <w:r w:rsidR="00DA1105" w:rsidRPr="00DA110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07C3A">
        <w:rPr>
          <w:rFonts w:ascii="Times New Roman" w:hAnsi="Times New Roman"/>
          <w:sz w:val="28"/>
          <w:szCs w:val="28"/>
          <w:lang w:val="ru-RU"/>
        </w:rPr>
        <w:t xml:space="preserve">Старое </w:t>
      </w:r>
      <w:proofErr w:type="spellStart"/>
      <w:r w:rsidR="00007C3A">
        <w:rPr>
          <w:rFonts w:ascii="Times New Roman" w:hAnsi="Times New Roman"/>
          <w:sz w:val="28"/>
          <w:szCs w:val="28"/>
          <w:lang w:val="ru-RU"/>
        </w:rPr>
        <w:t>Азмеево</w:t>
      </w:r>
      <w:r w:rsidRPr="00DA1105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r w:rsidRPr="00DA1105">
        <w:rPr>
          <w:rFonts w:ascii="Times New Roman" w:hAnsi="Times New Roman"/>
          <w:sz w:val="28"/>
          <w:szCs w:val="28"/>
          <w:lang w:val="ru-RU"/>
        </w:rPr>
        <w:t>Бакалинский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район Республики Башкортостан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</w:t>
      </w:r>
      <w:r w:rsidRPr="00DA1105">
        <w:rPr>
          <w:rFonts w:ascii="Times New Roman" w:hAnsi="Times New Roman"/>
          <w:sz w:val="28"/>
          <w:szCs w:val="28"/>
        </w:rPr>
        <w:t>N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 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1"/>
        </w:numPr>
        <w:tabs>
          <w:tab w:val="clear" w:pos="720"/>
          <w:tab w:val="num" w:pos="412"/>
        </w:tabs>
        <w:overflowPunct w:val="0"/>
        <w:autoSpaceDE w:val="0"/>
        <w:autoSpaceDN w:val="0"/>
        <w:adjustRightInd w:val="0"/>
        <w:spacing w:after="0" w:line="202" w:lineRule="auto"/>
        <w:ind w:left="0" w:right="2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007C3A">
        <w:rPr>
          <w:rFonts w:ascii="Times New Roman" w:hAnsi="Times New Roman"/>
          <w:sz w:val="28"/>
          <w:szCs w:val="28"/>
          <w:lang w:val="ru-RU"/>
        </w:rPr>
        <w:t>МОБУ О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ОШ </w:t>
      </w:r>
      <w:proofErr w:type="gramStart"/>
      <w:r w:rsidR="00DA1105" w:rsidRPr="00DA110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07C3A">
        <w:rPr>
          <w:rFonts w:ascii="Times New Roman" w:hAnsi="Times New Roman"/>
          <w:sz w:val="28"/>
          <w:szCs w:val="28"/>
          <w:lang w:val="ru-RU"/>
        </w:rPr>
        <w:t xml:space="preserve">Старое </w:t>
      </w:r>
      <w:proofErr w:type="spellStart"/>
      <w:r w:rsidR="00007C3A">
        <w:rPr>
          <w:rFonts w:ascii="Times New Roman" w:hAnsi="Times New Roman"/>
          <w:sz w:val="28"/>
          <w:szCs w:val="28"/>
          <w:lang w:val="ru-RU"/>
        </w:rPr>
        <w:t>Азмеево</w:t>
      </w:r>
      <w:r w:rsidRPr="00DA1105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r w:rsidRPr="00DA1105">
        <w:rPr>
          <w:rFonts w:ascii="Times New Roman" w:hAnsi="Times New Roman"/>
          <w:sz w:val="28"/>
          <w:szCs w:val="28"/>
          <w:lang w:val="ru-RU"/>
        </w:rPr>
        <w:t>Бакалинский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район Республики Башкортостан (далее - работники) независимо от должности.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92" w:lineRule="auto"/>
        <w:ind w:left="0" w:right="2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Работник, поступающий на работу, обязан ознакомиться с положениями Кодекса и соблюдать их в процессе своей служебной деятельности.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1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198" w:lineRule="auto"/>
        <w:ind w:left="0" w:right="2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Каждый работник должен принимать все необходимые меры для соблюдения положений Кодекса, а каждый гражданин вправе ожидать от работника поведения в отношениях с ним в соответствии с положениями Кодекса.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1"/>
          <w:numId w:val="1"/>
        </w:numPr>
        <w:tabs>
          <w:tab w:val="clear" w:pos="1440"/>
          <w:tab w:val="num" w:pos="379"/>
        </w:tabs>
        <w:overflowPunct w:val="0"/>
        <w:autoSpaceDE w:val="0"/>
        <w:autoSpaceDN w:val="0"/>
        <w:adjustRightInd w:val="0"/>
        <w:spacing w:after="0" w:line="203" w:lineRule="auto"/>
        <w:ind w:left="0" w:right="20" w:firstLine="7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Целью Кодекса является установление этических норм и правил поведения работников для достойного выполнения ими своей профессиональной деятельности, а также содействие укреплению авторитета работников </w:t>
      </w:r>
      <w:r w:rsidR="00007C3A">
        <w:rPr>
          <w:rFonts w:ascii="Times New Roman" w:hAnsi="Times New Roman"/>
          <w:sz w:val="28"/>
          <w:szCs w:val="28"/>
          <w:lang w:val="ru-RU"/>
        </w:rPr>
        <w:t>МОБУ О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ОШ </w:t>
      </w:r>
      <w:proofErr w:type="gramStart"/>
      <w:r w:rsidR="00DA1105" w:rsidRPr="00DA1105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07C3A">
        <w:rPr>
          <w:rFonts w:ascii="Times New Roman" w:hAnsi="Times New Roman"/>
          <w:sz w:val="28"/>
          <w:szCs w:val="28"/>
          <w:lang w:val="ru-RU"/>
        </w:rPr>
        <w:t xml:space="preserve">Старое </w:t>
      </w:r>
      <w:proofErr w:type="spellStart"/>
      <w:r w:rsidR="00007C3A">
        <w:rPr>
          <w:rFonts w:ascii="Times New Roman" w:hAnsi="Times New Roman"/>
          <w:sz w:val="28"/>
          <w:szCs w:val="28"/>
          <w:lang w:val="ru-RU"/>
        </w:rPr>
        <w:t>Азмеево</w:t>
      </w:r>
      <w:r w:rsidRPr="00DA1105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r w:rsidRPr="00DA1105">
        <w:rPr>
          <w:rFonts w:ascii="Times New Roman" w:hAnsi="Times New Roman"/>
          <w:sz w:val="28"/>
          <w:szCs w:val="28"/>
          <w:lang w:val="ru-RU"/>
        </w:rPr>
        <w:t>Бакалинский</w:t>
      </w:r>
      <w:proofErr w:type="spell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район Республики Башкортостан (далее – </w:t>
      </w:r>
      <w:r w:rsidR="00DA1105">
        <w:rPr>
          <w:rFonts w:ascii="Times New Roman" w:hAnsi="Times New Roman"/>
          <w:sz w:val="28"/>
          <w:szCs w:val="28"/>
          <w:lang w:val="ru-RU"/>
        </w:rPr>
        <w:t>школа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), доверия граждан к школе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 и обеспечение единых норм поведения работников.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2"/>
        </w:numPr>
        <w:tabs>
          <w:tab w:val="clear" w:pos="720"/>
          <w:tab w:val="num" w:pos="350"/>
        </w:tabs>
        <w:overflowPunct w:val="0"/>
        <w:autoSpaceDE w:val="0"/>
        <w:autoSpaceDN w:val="0"/>
        <w:adjustRightInd w:val="0"/>
        <w:spacing w:after="0" w:line="192" w:lineRule="auto"/>
        <w:ind w:left="0" w:right="2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Кодекс призван повысить эффективность выполнения работниками своих должностных обязанностей. </w:t>
      </w:r>
    </w:p>
    <w:p w:rsidR="000806A0" w:rsidRPr="00DA1105" w:rsidRDefault="00D575EA" w:rsidP="00DA1105">
      <w:pPr>
        <w:widowControl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7.  Кодекс  служит  основой  для  формирования  должной  морали  в  сфере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806A0" w:rsidRPr="00DA1105">
          <w:pgSz w:w="11900" w:h="16841"/>
          <w:pgMar w:top="476" w:right="800" w:bottom="748" w:left="1440" w:header="720" w:footer="720" w:gutter="0"/>
          <w:cols w:space="720" w:equalWidth="0">
            <w:col w:w="9660"/>
          </w:cols>
          <w:noEndnote/>
        </w:sect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198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3"/>
      <w:bookmarkEnd w:id="2"/>
      <w:r w:rsidRPr="00DA1105">
        <w:rPr>
          <w:rFonts w:ascii="Times New Roman" w:hAnsi="Times New Roman"/>
          <w:sz w:val="28"/>
          <w:szCs w:val="28"/>
          <w:lang w:val="ru-RU"/>
        </w:rPr>
        <w:lastRenderedPageBreak/>
        <w:t>управления образования, уважительного отношения в общественном сознании, а также выступает как институт общественного сознания и нравственности работников, их самоконтроля.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19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8.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806A0" w:rsidRPr="00DA1105" w:rsidRDefault="00D575EA" w:rsidP="00DA1105">
      <w:pPr>
        <w:widowControl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</w:rPr>
        <w:t>II</w:t>
      </w:r>
      <w:r w:rsidRPr="00DA1105">
        <w:rPr>
          <w:rFonts w:ascii="Times New Roman" w:hAnsi="Times New Roman"/>
          <w:sz w:val="28"/>
          <w:szCs w:val="28"/>
          <w:lang w:val="ru-RU"/>
        </w:rPr>
        <w:t>. Основные принципы и правила служебного поведения работника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3"/>
        </w:numPr>
        <w:tabs>
          <w:tab w:val="clear" w:pos="720"/>
          <w:tab w:val="num" w:pos="335"/>
        </w:tabs>
        <w:overflowPunct w:val="0"/>
        <w:autoSpaceDE w:val="0"/>
        <w:autoSpaceDN w:val="0"/>
        <w:adjustRightInd w:val="0"/>
        <w:spacing w:after="0" w:line="193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Основные принципы служебного поведения работников являются основой поведения граждан Российской Федерации.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3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В соответствии с законодательством Российской Федерации работник обязан: а) добросовестно исполнять свои должностные обязанности, возложенные на него трудовым договором; б) соблюдать трудовую дисциплину, правила внутреннего трудового распорядка;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в) осуществлять свою деятельность в пределах своих полномочий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д) исключать действия, связанные с влиянием каких-либо личных,имущественных (финансовых) и иных интересов, препятствующих добросовестному исполнению ими должностных обязанностей; </w:t>
      </w: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е) уведомлять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директора школы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, органы прокуратуры или другиегосударственные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ж) соблюдать установленные федеральными законами ограничения и запреты;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з) соблюдать нормы служебной, профессиональной этики и правила делового поведения;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и) проявлять корректность и внимательность в обращении с гражданами,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должностными лицами, коллегами;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к) проявлять терпимость и уважение к обычаям и традициям народов России и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л) воздерживаться от поведения, которое могло бы вызвать сомнение </w:t>
      </w:r>
      <w:proofErr w:type="gramStart"/>
      <w:r w:rsidRPr="00DA110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добросовестном </w:t>
      </w:r>
      <w:proofErr w:type="gramStart"/>
      <w:r w:rsidRPr="00DA1105">
        <w:rPr>
          <w:rFonts w:ascii="Times New Roman" w:hAnsi="Times New Roman"/>
          <w:sz w:val="28"/>
          <w:szCs w:val="28"/>
          <w:lang w:val="ru-RU"/>
        </w:rPr>
        <w:t>исполнении</w:t>
      </w:r>
      <w:proofErr w:type="gramEnd"/>
      <w:r w:rsidRPr="00DA1105">
        <w:rPr>
          <w:rFonts w:ascii="Times New Roman" w:hAnsi="Times New Roman"/>
          <w:sz w:val="28"/>
          <w:szCs w:val="28"/>
          <w:lang w:val="ru-RU"/>
        </w:rPr>
        <w:t xml:space="preserve">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DA1105">
        <w:rPr>
          <w:rFonts w:ascii="Times New Roman" w:hAnsi="Times New Roman"/>
          <w:sz w:val="28"/>
          <w:szCs w:val="28"/>
          <w:lang w:val="ru-RU"/>
        </w:rPr>
        <w:t>школы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A1105">
        <w:rPr>
          <w:rFonts w:ascii="Times New Roman" w:hAnsi="Times New Roman"/>
          <w:sz w:val="28"/>
          <w:szCs w:val="28"/>
          <w:lang w:val="ru-RU"/>
        </w:rPr>
        <w:t>м) принимать предусмотренные законодательством Российской Федерации</w:t>
      </w:r>
      <w:proofErr w:type="gramEnd"/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меры по недопущению возникновения конфликта интересов и урегулированию возникших случаев конфликта интересов;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н) не использовать служебное положение для оказания влияния на коллег и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hanging="7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граждан при решении вопросов личного характера; </w:t>
      </w: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hanging="7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о) воздерживаться от публичных высказываний, суждений и оценок вотношении деятельности </w:t>
      </w:r>
      <w:r w:rsidR="00DA1105">
        <w:rPr>
          <w:rFonts w:ascii="Times New Roman" w:hAnsi="Times New Roman"/>
          <w:sz w:val="28"/>
          <w:szCs w:val="28"/>
          <w:lang w:val="ru-RU"/>
        </w:rPr>
        <w:t>школы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, его руководителя, коллег;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п) воздерживаться от курения в помещениях, кабинетах здания и на территории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A1105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школы</w:t>
      </w:r>
      <w:r w:rsidR="00D575EA" w:rsidRPr="00DA1105">
        <w:rPr>
          <w:rFonts w:ascii="Times New Roman" w:hAnsi="Times New Roman"/>
          <w:sz w:val="28"/>
          <w:szCs w:val="28"/>
          <w:lang w:val="ru-RU"/>
        </w:rPr>
        <w:t xml:space="preserve">, во время служебного общения с гражданами, коллегами. </w:t>
      </w: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р) соблюдать правила публичных выступлений и предоставления служебной информации;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с) уважительно относиться к деятельности представителей средств массовой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информации по информированию общества о работе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школы</w:t>
      </w:r>
      <w:r w:rsidRPr="00DA1105">
        <w:rPr>
          <w:rFonts w:ascii="Times New Roman" w:hAnsi="Times New Roman"/>
          <w:sz w:val="28"/>
          <w:szCs w:val="28"/>
          <w:lang w:val="ru-RU"/>
        </w:rPr>
        <w:t>, а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0806A0" w:rsidRPr="00DA1105">
          <w:pgSz w:w="11909" w:h="16841"/>
          <w:pgMar w:top="454" w:right="820" w:bottom="671" w:left="1440" w:header="720" w:footer="720" w:gutter="0"/>
          <w:cols w:space="720" w:equalWidth="0">
            <w:col w:w="9640"/>
          </w:cols>
          <w:noEndnote/>
        </w:sect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5"/>
      <w:bookmarkEnd w:id="3"/>
      <w:r w:rsidRPr="00DA1105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также оказывать содействие в получении достоверной информации в установленном порядке;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т) постоянно стремиться к обеспечению как можно более </w:t>
      </w:r>
      <w:proofErr w:type="gramStart"/>
      <w:r w:rsidRPr="00DA1105">
        <w:rPr>
          <w:rFonts w:ascii="Times New Roman" w:hAnsi="Times New Roman"/>
          <w:sz w:val="28"/>
          <w:szCs w:val="28"/>
          <w:lang w:val="ru-RU"/>
        </w:rPr>
        <w:t>эффективного</w:t>
      </w:r>
      <w:proofErr w:type="gramEnd"/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распоряжения ресурсами, находящимися в сфере его ответственности.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513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32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 в своей деятельности не должен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 при исполнении им должностных обязанностей не должен допускать личную заинтересованность, которая приводит или может привести к конфликту интересов.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 может обрабатывать и передавать служебную информацию при соблюдении действующих в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школе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 норм и требований, принятых в соответствии с законодательством Российской Федерации.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школе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 либо его подразделении благоприятного для эффективной работы морально-психологического климата.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а) принимать меры по предотвращению и урегулированию конфликта интересов;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б) принимать меры по предупреждению коррупции;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в) не допускать случаев принуждения работников к участию в деятельности политических партий и общественных объединений.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1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</w:rPr>
        <w:t>II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. Рекомендательные этические правила служебного поведения работников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5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В служебном поведении работнику необходимо исходить из конституционных положений о том, что человек, его права и свободы являются </w:t>
      </w:r>
      <w:r w:rsidRPr="00DA1105">
        <w:rPr>
          <w:rFonts w:ascii="Times New Roman" w:hAnsi="Times New Roman"/>
          <w:sz w:val="28"/>
          <w:szCs w:val="28"/>
          <w:lang w:val="ru-RU"/>
        </w:rPr>
        <w:lastRenderedPageBreak/>
        <w:t xml:space="preserve">высшей </w:t>
      </w:r>
      <w:proofErr w:type="gramStart"/>
      <w:r w:rsidRPr="00DA1105">
        <w:rPr>
          <w:rFonts w:ascii="Times New Roman" w:hAnsi="Times New Roman"/>
          <w:sz w:val="28"/>
          <w:szCs w:val="28"/>
          <w:lang w:val="ru-RU"/>
        </w:rPr>
        <w:t>ценностью</w:t>
      </w:r>
      <w:proofErr w:type="gramEnd"/>
      <w:r w:rsidRPr="00DA1105">
        <w:rPr>
          <w:rFonts w:ascii="Times New Roman" w:hAnsi="Times New Roman"/>
          <w:sz w:val="28"/>
          <w:szCs w:val="28"/>
          <w:lang w:val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0" w:lineRule="auto"/>
        <w:ind w:left="280" w:hanging="28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В служебном поведе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нии работник воздерживается </w:t>
      </w:r>
      <w:proofErr w:type="gramStart"/>
      <w:r w:rsidR="00DA1105" w:rsidRPr="00DA1105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DA1105" w:rsidRPr="00DA1105">
        <w:rPr>
          <w:rFonts w:ascii="Times New Roman" w:hAnsi="Times New Roman"/>
          <w:sz w:val="28"/>
          <w:szCs w:val="28"/>
          <w:lang w:val="ru-RU"/>
        </w:rPr>
        <w:t>:</w:t>
      </w:r>
      <w:bookmarkStart w:id="4" w:name="page7"/>
      <w:bookmarkEnd w:id="4"/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б) грубости, проявлений пренебрежительного тона, заносчивости, предвзятых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0" w:hanging="7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замечаний, предъявления неправомерных, незаслуженных обвинений;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0" w:hanging="7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в) угроз, оскорбительных выражений или реплик, действий, препятствующих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105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hanging="7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нормальному общению или </w:t>
      </w:r>
      <w:proofErr w:type="gramStart"/>
      <w:r w:rsidRPr="00DA1105">
        <w:rPr>
          <w:rFonts w:ascii="Times New Roman" w:hAnsi="Times New Roman"/>
          <w:sz w:val="28"/>
          <w:szCs w:val="28"/>
          <w:lang w:val="ru-RU"/>
        </w:rPr>
        <w:t>провоцирующих</w:t>
      </w:r>
      <w:proofErr w:type="gramEnd"/>
      <w:r w:rsidRPr="00DA1105">
        <w:rPr>
          <w:rFonts w:ascii="Times New Roman" w:hAnsi="Times New Roman"/>
          <w:sz w:val="28"/>
          <w:szCs w:val="28"/>
          <w:lang w:val="ru-RU"/>
        </w:rPr>
        <w:t xml:space="preserve"> противоправное поведение; </w:t>
      </w: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hanging="7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3. Работники призваны способствовать своим служебным поведением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>установлению в коллективе деловых взаимоотношений и конструктивного сотрудничества друг с другом.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6"/>
        </w:numPr>
        <w:tabs>
          <w:tab w:val="clear" w:pos="720"/>
          <w:tab w:val="num" w:pos="372"/>
        </w:tabs>
        <w:overflowPunct w:val="0"/>
        <w:autoSpaceDE w:val="0"/>
        <w:autoSpaceDN w:val="0"/>
        <w:adjustRightInd w:val="0"/>
        <w:spacing w:after="0" w:line="21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6"/>
        </w:numPr>
        <w:tabs>
          <w:tab w:val="clear" w:pos="720"/>
          <w:tab w:val="num" w:pos="331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Внешний вид работника при исполнении им должностных обязанностей в зависимости от условий деятельности и формата служебного мероприятия должен способствовать уважительному отношению граждан к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>школе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</w:rPr>
        <w:t>IV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. Ответственность за нарушение положений Кодекса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7"/>
        </w:numPr>
        <w:tabs>
          <w:tab w:val="clear" w:pos="720"/>
          <w:tab w:val="num" w:pos="496"/>
        </w:tabs>
        <w:overflowPunct w:val="0"/>
        <w:autoSpaceDE w:val="0"/>
        <w:autoSpaceDN w:val="0"/>
        <w:adjustRightInd w:val="0"/>
        <w:spacing w:after="0" w:line="227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Нарушение работником положений Кодекса подлежит моральному осуждению на заседании комиссии по соблюдению требований к служебному поведению работников </w:t>
      </w:r>
      <w:r w:rsidR="00DA1105" w:rsidRPr="00DA1105">
        <w:rPr>
          <w:rFonts w:ascii="Times New Roman" w:hAnsi="Times New Roman"/>
          <w:sz w:val="28"/>
          <w:szCs w:val="28"/>
          <w:lang w:val="ru-RU"/>
        </w:rPr>
        <w:t xml:space="preserve">школы </w:t>
      </w:r>
      <w:r w:rsidRPr="00DA1105">
        <w:rPr>
          <w:rFonts w:ascii="Times New Roman" w:hAnsi="Times New Roman"/>
          <w:sz w:val="28"/>
          <w:szCs w:val="28"/>
          <w:lang w:val="ru-RU"/>
        </w:rPr>
        <w:t xml:space="preserve">и урегулированию конфликта интересов.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06A0" w:rsidRPr="00DA1105" w:rsidRDefault="00D575EA" w:rsidP="00DA1105">
      <w:pPr>
        <w:widowControl w:val="0"/>
        <w:numPr>
          <w:ilvl w:val="0"/>
          <w:numId w:val="7"/>
        </w:numPr>
        <w:tabs>
          <w:tab w:val="clear" w:pos="720"/>
          <w:tab w:val="num" w:pos="331"/>
        </w:tabs>
        <w:overflowPunct w:val="0"/>
        <w:autoSpaceDE w:val="0"/>
        <w:autoSpaceDN w:val="0"/>
        <w:adjustRightInd w:val="0"/>
        <w:spacing w:after="0" w:line="21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A1105">
        <w:rPr>
          <w:rFonts w:ascii="Times New Roman" w:hAnsi="Times New Roman"/>
          <w:sz w:val="28"/>
          <w:szCs w:val="28"/>
          <w:lang w:val="ru-RU"/>
        </w:rPr>
        <w:t xml:space="preserve">Соблюдение работником положений Кодекса учитывается при проведении аттестаций, а также при наложении дисциплинарных взысканий. </w:t>
      </w:r>
    </w:p>
    <w:p w:rsidR="000806A0" w:rsidRPr="00DA1105" w:rsidRDefault="000806A0" w:rsidP="00DA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0806A0" w:rsidRPr="00DA1105" w:rsidSect="008C129B">
      <w:pgSz w:w="11909" w:h="16841"/>
      <w:pgMar w:top="490" w:right="820" w:bottom="1440" w:left="14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F1"/>
    <w:multiLevelType w:val="hybridMultilevel"/>
    <w:tmpl w:val="00005AF1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EA"/>
    <w:rsid w:val="00007C3A"/>
    <w:rsid w:val="000806A0"/>
    <w:rsid w:val="003878EF"/>
    <w:rsid w:val="008C129B"/>
    <w:rsid w:val="00A75C53"/>
    <w:rsid w:val="00D575EA"/>
    <w:rsid w:val="00DA1105"/>
    <w:rsid w:val="00E3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0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2017-05-27T06:25:00Z</cp:lastPrinted>
  <dcterms:created xsi:type="dcterms:W3CDTF">2018-11-16T15:20:00Z</dcterms:created>
  <dcterms:modified xsi:type="dcterms:W3CDTF">2018-11-16T15:20:00Z</dcterms:modified>
</cp:coreProperties>
</file>